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3B4" w:rsidRPr="00EC3BA8" w:rsidRDefault="00C56554" w:rsidP="00EC3BA8">
      <w:pPr>
        <w:spacing w:after="0" w:line="360" w:lineRule="auto"/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44416" behindDoc="1" locked="0" layoutInCell="1" allowOverlap="1" wp14:anchorId="52B62AC7" wp14:editId="31940224">
            <wp:simplePos x="0" y="0"/>
            <wp:positionH relativeFrom="column">
              <wp:posOffset>-720090</wp:posOffset>
            </wp:positionH>
            <wp:positionV relativeFrom="paragraph">
              <wp:posOffset>-431165</wp:posOffset>
            </wp:positionV>
            <wp:extent cx="7543800" cy="10639425"/>
            <wp:effectExtent l="0" t="0" r="0" b="9525"/>
            <wp:wrapNone/>
            <wp:docPr id="2" name="Рисунок 2" descr="https://funart.pro/uploads/posts/2020-03/thumbs/1585604672_22-p-shabloni-dlya-detskikh-fonov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unart.pro/uploads/posts/2020-03/thumbs/1585604672_22-p-shabloni-dlya-detskikh-fonov-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77" cy="1065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3B4" w:rsidRPr="00EC3BA8">
        <w:rPr>
          <w:b/>
        </w:rPr>
        <w:t>«Я – сам! Хочу! Могу! И буду»</w:t>
      </w:r>
      <w:r w:rsidR="00EC3BA8">
        <w:rPr>
          <w:b/>
        </w:rPr>
        <w:t>. Кризис 3-х лет.</w:t>
      </w:r>
    </w:p>
    <w:p w:rsidR="008633B4" w:rsidRPr="00EC3BA8" w:rsidRDefault="008E2D1B" w:rsidP="00EC3BA8">
      <w:pPr>
        <w:spacing w:after="0" w:line="360" w:lineRule="auto"/>
      </w:pPr>
      <w:r w:rsidRPr="00EC3BA8">
        <w:t>Возраст с 2,5 до 3,</w:t>
      </w:r>
      <w:r w:rsidR="008633B4" w:rsidRPr="00EC3BA8">
        <w:t xml:space="preserve">5 лет называют кризисом 3 лет или кризисом </w:t>
      </w:r>
      <w:r w:rsidR="008633B4" w:rsidRPr="005741A7">
        <w:rPr>
          <w:b/>
        </w:rPr>
        <w:t>«Я сам».</w:t>
      </w:r>
    </w:p>
    <w:p w:rsidR="0099430E" w:rsidRPr="00EC3BA8" w:rsidRDefault="008E2D1B" w:rsidP="00EC3BA8">
      <w:pPr>
        <w:spacing w:after="0" w:line="360" w:lineRule="auto"/>
        <w:rPr>
          <w:i/>
          <w:iCs/>
        </w:rPr>
      </w:pPr>
      <w:r w:rsidRPr="00EC3BA8">
        <w:t>В этот период происходят важные изменения в сознании и личности ребенка. Р</w:t>
      </w:r>
      <w:r w:rsidR="008633B4" w:rsidRPr="00EC3BA8">
        <w:t xml:space="preserve">ебенок </w:t>
      </w:r>
      <w:r w:rsidR="008633B4" w:rsidRPr="00CB3C27">
        <w:rPr>
          <w:i/>
        </w:rPr>
        <w:t xml:space="preserve">отделяет </w:t>
      </w:r>
      <w:r w:rsidRPr="00CB3C27">
        <w:rPr>
          <w:i/>
        </w:rPr>
        <w:t xml:space="preserve">от взрослого </w:t>
      </w:r>
      <w:r w:rsidR="008633B4" w:rsidRPr="00CB3C27">
        <w:rPr>
          <w:i/>
        </w:rPr>
        <w:t xml:space="preserve">свое </w:t>
      </w:r>
      <w:proofErr w:type="gramStart"/>
      <w:r w:rsidR="008633B4" w:rsidRPr="00CB3C27">
        <w:rPr>
          <w:i/>
        </w:rPr>
        <w:t>Я</w:t>
      </w:r>
      <w:proofErr w:type="gramEnd"/>
      <w:r w:rsidR="008633B4" w:rsidRPr="00EC3BA8">
        <w:t xml:space="preserve"> как самостоятельное, </w:t>
      </w:r>
      <w:r w:rsidRPr="00EC3BA8">
        <w:t>усваивает</w:t>
      </w:r>
      <w:r w:rsidR="008633B4" w:rsidRPr="00EC3BA8">
        <w:t xml:space="preserve"> понятие социальной нормы, границы дозволенного. </w:t>
      </w:r>
      <w:r w:rsidR="00CB3C27">
        <w:t>Изменение позиции ребенка (</w:t>
      </w:r>
      <w:r w:rsidR="0099430E" w:rsidRPr="00EC3BA8">
        <w:t>позиция «Я – сам»</w:t>
      </w:r>
      <w:r w:rsidR="00CB3C27">
        <w:t>)</w:t>
      </w:r>
      <w:r w:rsidR="0099430E" w:rsidRPr="00EC3BA8">
        <w:t xml:space="preserve">, возрастание его самостоятельности и активности требуют от близких взрослых своевременной перестройки. Если же новые отношения с ребенком не складываются, его инициатива не поощряется, самостоятельность постоянно ограничивается, у ребенка возникают собственно кризисные явления, проявляющиеся в отношениях со взрослыми (и никогда – со сверстниками). </w:t>
      </w:r>
      <w:r w:rsidR="008633B4" w:rsidRPr="000E5DE7">
        <w:rPr>
          <w:b/>
          <w:i/>
          <w:iCs/>
        </w:rPr>
        <w:t>Продолжительность и интенсивность протекания кризиса зависит преимущественно от реакции окружения</w:t>
      </w:r>
      <w:r w:rsidR="008633B4" w:rsidRPr="00EC3BA8">
        <w:rPr>
          <w:i/>
          <w:iCs/>
        </w:rPr>
        <w:t xml:space="preserve">. </w:t>
      </w:r>
    </w:p>
    <w:p w:rsidR="003D7E72" w:rsidRPr="00EC3BA8" w:rsidRDefault="003D7E72" w:rsidP="00EC3BA8">
      <w:pPr>
        <w:spacing w:after="0" w:line="360" w:lineRule="auto"/>
        <w:rPr>
          <w:rStyle w:val="apple-converted-space"/>
        </w:rPr>
      </w:pPr>
      <w:r w:rsidRPr="00EC3BA8">
        <w:rPr>
          <w:rStyle w:val="apple-converted-space"/>
        </w:rPr>
        <w:t>Д</w:t>
      </w:r>
      <w:r w:rsidRPr="00EC3BA8">
        <w:t xml:space="preserve">ля кризиса 3 лет характерны </w:t>
      </w:r>
      <w:r w:rsidR="00EC3BA8" w:rsidRPr="00EC3BA8">
        <w:rPr>
          <w:b/>
        </w:rPr>
        <w:t xml:space="preserve">следующие особенности </w:t>
      </w:r>
      <w:r w:rsidRPr="00EC3BA8">
        <w:rPr>
          <w:b/>
        </w:rPr>
        <w:t xml:space="preserve"> повед</w:t>
      </w:r>
      <w:r w:rsidR="00EC3BA8" w:rsidRPr="00EC3BA8">
        <w:rPr>
          <w:b/>
        </w:rPr>
        <w:t>ения</w:t>
      </w:r>
      <w:r w:rsidRPr="00EC3BA8">
        <w:t>:</w:t>
      </w:r>
      <w:r w:rsidRPr="00EC3BA8">
        <w:rPr>
          <w:rStyle w:val="apple-converted-space"/>
        </w:rPr>
        <w:t> </w:t>
      </w:r>
    </w:p>
    <w:p w:rsidR="00C86528" w:rsidRPr="00EC3BA8" w:rsidRDefault="003D7E72" w:rsidP="00EC3BA8">
      <w:pPr>
        <w:spacing w:after="0" w:line="360" w:lineRule="auto"/>
      </w:pPr>
      <w:r w:rsidRPr="00EC3BA8">
        <w:t xml:space="preserve">1. </w:t>
      </w:r>
      <w:r w:rsidRPr="000E5DE7">
        <w:rPr>
          <w:b/>
          <w:i/>
          <w:u w:val="single"/>
        </w:rPr>
        <w:t>Негативизм</w:t>
      </w:r>
      <w:r w:rsidRPr="00EC3BA8">
        <w:t xml:space="preserve"> – ребенок негативно реагирует не на само действие,</w:t>
      </w:r>
      <w:r w:rsidRPr="00EC3BA8">
        <w:rPr>
          <w:rStyle w:val="apple-converted-space"/>
        </w:rPr>
        <w:t> </w:t>
      </w:r>
      <w:r w:rsidRPr="00EC3BA8">
        <w:br/>
        <w:t xml:space="preserve">которое он отказывается выполнять, а на </w:t>
      </w:r>
      <w:r w:rsidRPr="00CB3C27">
        <w:rPr>
          <w:i/>
          <w:u w:val="single"/>
        </w:rPr>
        <w:t>требование или просьбу взрослого</w:t>
      </w:r>
      <w:r w:rsidR="00C86528" w:rsidRPr="00EC3BA8">
        <w:t>. Он не делает что-</w:t>
      </w:r>
      <w:r w:rsidRPr="00EC3BA8">
        <w:t xml:space="preserve">то только потому, что это предложил ему определенный взрослый человек. </w:t>
      </w:r>
      <w:r w:rsidR="00C86528" w:rsidRPr="00EC3BA8">
        <w:t xml:space="preserve">Негативизм избирателен: ребенок отказывается исполнять просьбы только </w:t>
      </w:r>
      <w:r w:rsidR="00C86528" w:rsidRPr="00CB3C27">
        <w:rPr>
          <w:u w:val="single"/>
        </w:rPr>
        <w:t>определенных людей</w:t>
      </w:r>
      <w:r w:rsidR="00C86528" w:rsidRPr="00EC3BA8">
        <w:t xml:space="preserve"> (например, только мамы или только папы). С остальными окружающими он может быть послушным и покладистым. Главный мотив, который движет ребенком -  сделать не так как его просят, а наоборот.</w:t>
      </w:r>
    </w:p>
    <w:p w:rsidR="00C86528" w:rsidRPr="00EC3BA8" w:rsidRDefault="003D7E72" w:rsidP="00EC3BA8">
      <w:pPr>
        <w:spacing w:after="0" w:line="360" w:lineRule="auto"/>
      </w:pPr>
      <w:r w:rsidRPr="00EC3BA8">
        <w:t xml:space="preserve">2. </w:t>
      </w:r>
      <w:r w:rsidRPr="000E5DE7">
        <w:rPr>
          <w:b/>
          <w:i/>
          <w:u w:val="single"/>
        </w:rPr>
        <w:t>Упрямство</w:t>
      </w:r>
      <w:r w:rsidRPr="00EC3BA8">
        <w:t xml:space="preserve"> – </w:t>
      </w:r>
      <w:r w:rsidR="00C86528" w:rsidRPr="00EC3BA8">
        <w:t>это такая реакция ребенка, когда он настаивает на чем-либо не потому, что ему этого сильно хочется, а </w:t>
      </w:r>
      <w:r w:rsidR="00C86528" w:rsidRPr="00CB3C27">
        <w:rPr>
          <w:i/>
          <w:iCs/>
          <w:u w:val="single"/>
        </w:rPr>
        <w:t>потому, что он это потребовал</w:t>
      </w:r>
      <w:r w:rsidR="00C86528" w:rsidRPr="00EC3BA8">
        <w:rPr>
          <w:i/>
          <w:iCs/>
        </w:rPr>
        <w:t>.</w:t>
      </w:r>
      <w:r w:rsidRPr="00EC3BA8">
        <w:t xml:space="preserve"> Его первоначальное решение определяет все его поведение, и отказаться от этого решения даже при изменившихся обстоятельствах ребенок не может. </w:t>
      </w:r>
      <w:r w:rsidR="00C86528" w:rsidRPr="00EC3BA8">
        <w:t>Например, мама просит ребенка утром встать с постели, а ребенок отказывается это сделать, несмотря на то, что лежать ему давно уже надоело (Сказал не встану, значит не встану!). Это реакция не на предложение встать, а на свое собственное решение не вставать!</w:t>
      </w:r>
    </w:p>
    <w:p w:rsidR="00C86528" w:rsidRPr="00EC3BA8" w:rsidRDefault="00C86528" w:rsidP="00EC3BA8">
      <w:pPr>
        <w:spacing w:after="0" w:line="360" w:lineRule="auto"/>
      </w:pPr>
      <w:r w:rsidRPr="00EC3BA8">
        <w:t xml:space="preserve">3. </w:t>
      </w:r>
      <w:r w:rsidRPr="000E5DE7">
        <w:rPr>
          <w:b/>
          <w:i/>
          <w:u w:val="single"/>
        </w:rPr>
        <w:t>С</w:t>
      </w:r>
      <w:r w:rsidR="003D7E72" w:rsidRPr="000E5DE7">
        <w:rPr>
          <w:b/>
          <w:i/>
          <w:u w:val="single"/>
        </w:rPr>
        <w:t>троптивость</w:t>
      </w:r>
      <w:r w:rsidR="003D7E72" w:rsidRPr="00EC3BA8">
        <w:rPr>
          <w:i/>
        </w:rPr>
        <w:t>.</w:t>
      </w:r>
      <w:r w:rsidR="003D7E72" w:rsidRPr="00EC3BA8">
        <w:t xml:space="preserve"> </w:t>
      </w:r>
      <w:r w:rsidRPr="00EC3BA8">
        <w:t xml:space="preserve">Строптивость отличается от негативизма тем, что она безлична, не направлена против человека. Строптивость </w:t>
      </w:r>
      <w:r w:rsidRPr="00CB3C27">
        <w:rPr>
          <w:u w:val="single"/>
        </w:rPr>
        <w:t>направлена против</w:t>
      </w:r>
      <w:r w:rsidRPr="00EC3BA8">
        <w:t xml:space="preserve"> </w:t>
      </w:r>
      <w:r w:rsidRPr="00CB3C27">
        <w:rPr>
          <w:u w:val="single"/>
        </w:rPr>
        <w:t>самого образа жизни</w:t>
      </w:r>
      <w:r w:rsidRPr="00EC3BA8">
        <w:t xml:space="preserve">, против тех правил, которые были в жизни ребенка до трех лет. </w:t>
      </w:r>
      <w:r w:rsidR="003D7E72" w:rsidRPr="00EC3BA8">
        <w:t xml:space="preserve">Ребенок стремится настоять на своих желаниях и недоволен всем, что ему </w:t>
      </w:r>
      <w:r w:rsidR="00CB3C27">
        <w:rPr>
          <w:noProof/>
          <w:lang w:eastAsia="ru-RU"/>
        </w:rPr>
        <w:lastRenderedPageBreak/>
        <w:drawing>
          <wp:anchor distT="0" distB="0" distL="114300" distR="114300" simplePos="0" relativeHeight="251650560" behindDoc="1" locked="0" layoutInCell="1" allowOverlap="1" wp14:anchorId="0C265523" wp14:editId="359CDD3B">
            <wp:simplePos x="0" y="0"/>
            <wp:positionH relativeFrom="column">
              <wp:posOffset>-662940</wp:posOffset>
            </wp:positionH>
            <wp:positionV relativeFrom="paragraph">
              <wp:posOffset>-402589</wp:posOffset>
            </wp:positionV>
            <wp:extent cx="7439025" cy="10591800"/>
            <wp:effectExtent l="0" t="0" r="9525" b="0"/>
            <wp:wrapNone/>
            <wp:docPr id="7" name="Рисунок 7" descr="https://funart.pro/uploads/posts/2020-03/thumbs/1585604672_22-p-shabloni-dlya-detskikh-fonov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unart.pro/uploads/posts/2020-03/thumbs/1585604672_22-p-shabloni-dlya-detskikh-fonov-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5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E72" w:rsidRPr="00EC3BA8">
        <w:t>предлагают и делают другие. «Да, ну!» - самая распространенная реакция в таких случаях.</w:t>
      </w:r>
    </w:p>
    <w:p w:rsidR="00C86528" w:rsidRPr="00EC3BA8" w:rsidRDefault="003D7E72" w:rsidP="00EC3BA8">
      <w:pPr>
        <w:spacing w:after="0" w:line="360" w:lineRule="auto"/>
        <w:rPr>
          <w:rStyle w:val="apple-converted-space"/>
        </w:rPr>
      </w:pPr>
      <w:r w:rsidRPr="00EC3BA8">
        <w:rPr>
          <w:rStyle w:val="apple-converted-space"/>
        </w:rPr>
        <w:t> </w:t>
      </w:r>
      <w:r w:rsidR="00C86528" w:rsidRPr="00EC3BA8">
        <w:t xml:space="preserve">4. </w:t>
      </w:r>
      <w:r w:rsidR="00C86528" w:rsidRPr="000E5DE7">
        <w:rPr>
          <w:b/>
          <w:i/>
          <w:u w:val="single"/>
        </w:rPr>
        <w:t>Самостоятельность</w:t>
      </w:r>
      <w:r w:rsidR="00C86528" w:rsidRPr="00EC3BA8">
        <w:rPr>
          <w:i/>
        </w:rPr>
        <w:t>:</w:t>
      </w:r>
      <w:r w:rsidRPr="00EC3BA8">
        <w:rPr>
          <w:rStyle w:val="apple-converted-space"/>
          <w:i/>
        </w:rPr>
        <w:t> </w:t>
      </w:r>
      <w:r w:rsidRPr="00EC3BA8">
        <w:t>ребенок хочет все делать и решать сам. В принципе это положительное явление, но во время кризиса приводит к своеволию, что вызывает дополнительные конфликты со взрослыми.</w:t>
      </w:r>
      <w:r w:rsidRPr="00EC3BA8">
        <w:rPr>
          <w:rStyle w:val="apple-converted-space"/>
        </w:rPr>
        <w:t> </w:t>
      </w:r>
    </w:p>
    <w:p w:rsidR="00C86528" w:rsidRPr="00EC3BA8" w:rsidRDefault="00C86528" w:rsidP="00EC3BA8">
      <w:pPr>
        <w:spacing w:after="0" w:line="360" w:lineRule="auto"/>
        <w:rPr>
          <w:rStyle w:val="apple-converted-space"/>
        </w:rPr>
      </w:pPr>
      <w:r w:rsidRPr="00EC3BA8">
        <w:t xml:space="preserve"> </w:t>
      </w:r>
      <w:r w:rsidR="003D7E72" w:rsidRPr="00EC3BA8">
        <w:t xml:space="preserve">5. </w:t>
      </w:r>
      <w:r w:rsidR="003D1419" w:rsidRPr="00EC3BA8">
        <w:t xml:space="preserve">Все поведение ребенка носит протестный характер, как будто он находится в состоянии войны с окружающими, в постоянном конфликте с ними. </w:t>
      </w:r>
      <w:r w:rsidR="003D7E72" w:rsidRPr="00EC3BA8">
        <w:t xml:space="preserve">В этих случаях говорят о протесте – </w:t>
      </w:r>
      <w:r w:rsidR="003D7E72" w:rsidRPr="000E5DE7">
        <w:rPr>
          <w:b/>
          <w:i/>
          <w:u w:val="single"/>
        </w:rPr>
        <w:t>бунте</w:t>
      </w:r>
      <w:r w:rsidR="003D7E72" w:rsidRPr="00EC3BA8">
        <w:rPr>
          <w:i/>
        </w:rPr>
        <w:t>.</w:t>
      </w:r>
      <w:r w:rsidR="003D7E72" w:rsidRPr="00EC3BA8">
        <w:t xml:space="preserve"> В семье с единственным ребенком может появиться деспотизм. Ребенок жестко проявляет свою власть над окружающими его взрослыми, диктуя, что он будет есть, а что не будет, может м</w:t>
      </w:r>
      <w:r w:rsidR="000E5DE7">
        <w:t>ама уйти из дома или нет и т.д</w:t>
      </w:r>
      <w:r w:rsidR="003D7E72" w:rsidRPr="00EC3BA8">
        <w:t>. Если в семье несколько детей, вместо деспотизма обычно возникает ревность: та же тенденция к власти здесь выступает как источник ревнивого, нетерпимого отношения к другим детям, которые не имеют почти никаких прав в семье, с точки зрения «юного деспота».</w:t>
      </w:r>
      <w:r w:rsidR="003D7E72" w:rsidRPr="00EC3BA8">
        <w:rPr>
          <w:rStyle w:val="apple-converted-space"/>
        </w:rPr>
        <w:t> </w:t>
      </w:r>
    </w:p>
    <w:p w:rsidR="008633B4" w:rsidRPr="00EC3BA8" w:rsidRDefault="00C86528" w:rsidP="00EC3BA8">
      <w:pPr>
        <w:spacing w:after="0" w:line="360" w:lineRule="auto"/>
      </w:pPr>
      <w:r w:rsidRPr="00EC3BA8">
        <w:t xml:space="preserve"> </w:t>
      </w:r>
      <w:r w:rsidR="003D7E72" w:rsidRPr="00EC3BA8">
        <w:t xml:space="preserve">6. </w:t>
      </w:r>
      <w:r w:rsidR="003D7E72" w:rsidRPr="000E5DE7">
        <w:rPr>
          <w:b/>
          <w:i/>
          <w:u w:val="single"/>
        </w:rPr>
        <w:t>Обесценивание</w:t>
      </w:r>
      <w:r w:rsidR="003D7E72" w:rsidRPr="00EC3BA8">
        <w:t xml:space="preserve"> того, что раньше было привычно, интересно и дорого.</w:t>
      </w:r>
      <w:r w:rsidR="003D1419" w:rsidRPr="00EC3BA8">
        <w:t xml:space="preserve"> </w:t>
      </w:r>
      <w:r w:rsidR="008633B4" w:rsidRPr="00EC3BA8">
        <w:t>Ребенок может употреблять бранные </w:t>
      </w:r>
      <w:r w:rsidR="008633B4" w:rsidRPr="00EC3BA8">
        <w:rPr>
          <w:i/>
          <w:iCs/>
        </w:rPr>
        <w:t>слова</w:t>
      </w:r>
      <w:r w:rsidR="008633B4" w:rsidRPr="00EC3BA8">
        <w:t>, </w:t>
      </w:r>
      <w:r w:rsidR="008633B4" w:rsidRPr="00EC3BA8">
        <w:rPr>
          <w:i/>
          <w:iCs/>
        </w:rPr>
        <w:t>которые</w:t>
      </w:r>
      <w:r w:rsidR="008633B4" w:rsidRPr="00EC3BA8">
        <w:t> не принято произносить в доме. В его речи появляются выражения, которые обозначают все плохое, отрицательное, негативное. И все это относится к тем вещам, которые сами по себе никакой неприятности не приносят. Иногда дети обзывают близких людей грубыми словами. Кроме того для ребенка могут потерять ценность еще недавно </w:t>
      </w:r>
      <w:r w:rsidR="008633B4" w:rsidRPr="00EC3BA8">
        <w:rPr>
          <w:i/>
          <w:iCs/>
        </w:rPr>
        <w:t>любимые игрушки</w:t>
      </w:r>
      <w:r w:rsidR="008633B4" w:rsidRPr="00EC3BA8">
        <w:t>, книги и он может их бросать, рвать, ломать.</w:t>
      </w:r>
    </w:p>
    <w:p w:rsidR="008633B4" w:rsidRPr="00EC3BA8" w:rsidRDefault="008633B4" w:rsidP="00EC3BA8">
      <w:pPr>
        <w:spacing w:after="0" w:line="360" w:lineRule="auto"/>
      </w:pPr>
      <w:r w:rsidRPr="00EC3BA8">
        <w:t>В общении с ребенком в этом периоде желательно избегать угроз и применении силы, т.к. их использование формирует у детей аналогичное поведение и может стать причиной появления таких черт характера как злоба, упрямство, жестокость.</w:t>
      </w:r>
    </w:p>
    <w:p w:rsidR="008633B4" w:rsidRPr="00EC3BA8" w:rsidRDefault="008633B4" w:rsidP="00EC3BA8">
      <w:pPr>
        <w:spacing w:after="0" w:line="360" w:lineRule="auto"/>
      </w:pPr>
      <w:r w:rsidRPr="00EC3BA8">
        <w:t xml:space="preserve">Для снятия внутреннего напряжения и отвода агрессивных импульсов в приемлемое русло подойдут игры с водой, песком, камнями, красками, </w:t>
      </w:r>
      <w:r w:rsidR="003D1419" w:rsidRPr="00EC3BA8">
        <w:t>игры типа построить и разрушить</w:t>
      </w:r>
      <w:r w:rsidRPr="00EC3BA8">
        <w:t>. Подойдут также все игры связанные с легализированной агрессией разрывание бумаги, бросание предметов в мишени, пистолеты, громкие </w:t>
      </w:r>
      <w:r w:rsidRPr="00EC3BA8">
        <w:rPr>
          <w:i/>
          <w:iCs/>
        </w:rPr>
        <w:t>музыкальные инструменты</w:t>
      </w:r>
      <w:r w:rsidRPr="00EC3BA8">
        <w:t>, шуточные бои бумажными шариками.</w:t>
      </w:r>
    </w:p>
    <w:p w:rsidR="008633B4" w:rsidRPr="00EC3BA8" w:rsidRDefault="008633B4" w:rsidP="00EC3BA8">
      <w:pPr>
        <w:spacing w:after="0" w:line="360" w:lineRule="auto"/>
      </w:pPr>
      <w:r w:rsidRPr="00EC3BA8">
        <w:t>Капризы и упрямство в этом возрасте язык ребенка, его способ сообщить о своих потребностях.</w:t>
      </w:r>
    </w:p>
    <w:p w:rsidR="008633B4" w:rsidRPr="00EC3BA8" w:rsidRDefault="00260C7E" w:rsidP="00EC3BA8">
      <w:pPr>
        <w:spacing w:after="0" w:line="360" w:lineRule="auto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776" behindDoc="1" locked="0" layoutInCell="1" allowOverlap="1" wp14:anchorId="1C2CC52C" wp14:editId="7C94FB1A">
            <wp:simplePos x="0" y="0"/>
            <wp:positionH relativeFrom="column">
              <wp:posOffset>-681990</wp:posOffset>
            </wp:positionH>
            <wp:positionV relativeFrom="paragraph">
              <wp:posOffset>-402590</wp:posOffset>
            </wp:positionV>
            <wp:extent cx="7513955" cy="10601325"/>
            <wp:effectExtent l="0" t="0" r="0" b="9525"/>
            <wp:wrapNone/>
            <wp:docPr id="8" name="Рисунок 8" descr="https://funart.pro/uploads/posts/2020-03/thumbs/1585604672_22-p-shabloni-dlya-detskikh-fonov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unart.pro/uploads/posts/2020-03/thumbs/1585604672_22-p-shabloni-dlya-detskikh-fonov-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571" cy="1060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3B4" w:rsidRPr="005741A7">
        <w:t>Чтобы малыш не превратился в маленького деспота, следует учесть, что любовь должна выражаться не только в нежности и ласке, но и</w:t>
      </w:r>
      <w:r w:rsidR="008633B4" w:rsidRPr="00EC3BA8">
        <w:rPr>
          <w:b/>
        </w:rPr>
        <w:t xml:space="preserve"> требовательности.</w:t>
      </w:r>
      <w:r w:rsidR="008633B4" w:rsidRPr="00EC3BA8">
        <w:t xml:space="preserve"> Свои требования необходимо выражать в настойчивой, но спокойной форме. Окрики: Не смей! Не бери! Не трогай! только нервируют и раздражают малыша, но ничему не учат.</w:t>
      </w:r>
    </w:p>
    <w:p w:rsidR="008633B4" w:rsidRPr="000E5DE7" w:rsidRDefault="008633B4" w:rsidP="00EC3BA8">
      <w:pPr>
        <w:spacing w:after="0" w:line="360" w:lineRule="auto"/>
        <w:rPr>
          <w:u w:val="single"/>
        </w:rPr>
      </w:pPr>
      <w:r w:rsidRPr="000E5DE7">
        <w:rPr>
          <w:b/>
          <w:i/>
          <w:iCs/>
          <w:u w:val="single"/>
        </w:rPr>
        <w:t>Правила поведения взрослых в период протекания кризиса 3 лет:</w:t>
      </w:r>
    </w:p>
    <w:p w:rsidR="008633B4" w:rsidRPr="00EC3BA8" w:rsidRDefault="008633B4" w:rsidP="005741A7">
      <w:pPr>
        <w:pStyle w:val="a3"/>
        <w:numPr>
          <w:ilvl w:val="0"/>
          <w:numId w:val="2"/>
        </w:numPr>
        <w:spacing w:after="0" w:line="360" w:lineRule="auto"/>
        <w:ind w:left="426" w:hanging="426"/>
      </w:pPr>
      <w:r w:rsidRPr="00EC3BA8">
        <w:t>Замечайте позитивные изменения, которые происходят в ребенке, и в соответствии с этим меняйте прежний стиль взаимоотношений.</w:t>
      </w:r>
    </w:p>
    <w:p w:rsidR="008633B4" w:rsidRPr="00EC3BA8" w:rsidRDefault="008633B4" w:rsidP="005741A7">
      <w:pPr>
        <w:pStyle w:val="a3"/>
        <w:numPr>
          <w:ilvl w:val="0"/>
          <w:numId w:val="2"/>
        </w:numPr>
        <w:spacing w:after="0" w:line="360" w:lineRule="auto"/>
        <w:ind w:left="426" w:hanging="426"/>
      </w:pPr>
      <w:r w:rsidRPr="00EC3BA8">
        <w:t>Вырабатывайте правильную линию своего поведения, более гибкую в воспитательных воздействиях, варьируя ее в зависимости от конкретного случая их применения.</w:t>
      </w:r>
    </w:p>
    <w:p w:rsidR="008633B4" w:rsidRPr="00EC3BA8" w:rsidRDefault="008633B4" w:rsidP="005741A7">
      <w:pPr>
        <w:pStyle w:val="a3"/>
        <w:numPr>
          <w:ilvl w:val="0"/>
          <w:numId w:val="2"/>
        </w:numPr>
        <w:spacing w:after="0" w:line="360" w:lineRule="auto"/>
        <w:ind w:left="284"/>
      </w:pPr>
      <w:r w:rsidRPr="00EC3BA8">
        <w:t xml:space="preserve">В доме создайте такие условия, в которых ребенок в </w:t>
      </w:r>
      <w:r w:rsidRPr="005741A7">
        <w:rPr>
          <w:b/>
        </w:rPr>
        <w:t>пр</w:t>
      </w:r>
      <w:r w:rsidR="0099430E" w:rsidRPr="005741A7">
        <w:rPr>
          <w:b/>
        </w:rPr>
        <w:t>еделах разумного</w:t>
      </w:r>
      <w:r w:rsidR="0099430E" w:rsidRPr="00EC3BA8">
        <w:t xml:space="preserve"> ощущал</w:t>
      </w:r>
      <w:r w:rsidRPr="00EC3BA8">
        <w:t>, что он взрослый, а не малыш; расширяйте его права и обязанности.</w:t>
      </w:r>
      <w:r w:rsidR="00EC3BA8" w:rsidRPr="00EC3BA8">
        <w:t xml:space="preserve"> Когда желания малыша намного превосходят реальные возможности, найдите выход в ролевой игре, которая с трех лет становится ведущей деятельностью ребенка.</w:t>
      </w:r>
      <w:r w:rsidR="005741A7">
        <w:t xml:space="preserve"> </w:t>
      </w:r>
      <w:r w:rsidR="00EC3BA8" w:rsidRPr="00EC3BA8">
        <w:t>К примеру, Ваш ребенок не хочет кушать, хотя голоден. Вы не упрашивайте его. Накройте стол и посадите на стульчик мишку. Изобразите, будто мишка пришел обедать и очень просит малыша, как взрослого, попробовать, не слишком ли горячий суп, и, если можно, покормить его. Ребенок, как большой, садится рядом с игрушкой и незаметно для себя, играя, вместе с мишкой съедает полностью обед.</w:t>
      </w:r>
      <w:r w:rsidR="00EC3BA8" w:rsidRPr="00EC3BA8">
        <w:rPr>
          <w:rStyle w:val="apple-converted-space"/>
        </w:rPr>
        <w:t> </w:t>
      </w:r>
    </w:p>
    <w:p w:rsidR="008633B4" w:rsidRPr="00EC3BA8" w:rsidRDefault="008633B4" w:rsidP="005741A7">
      <w:pPr>
        <w:pStyle w:val="a3"/>
        <w:numPr>
          <w:ilvl w:val="0"/>
          <w:numId w:val="2"/>
        </w:numPr>
        <w:spacing w:after="0" w:line="360" w:lineRule="auto"/>
        <w:ind w:left="567" w:hanging="567"/>
      </w:pPr>
      <w:r w:rsidRPr="00EC3BA8">
        <w:t>Учитывайте потребности малыша, организуя общение с ним.</w:t>
      </w:r>
    </w:p>
    <w:p w:rsidR="008633B4" w:rsidRPr="00EC3BA8" w:rsidRDefault="008633B4" w:rsidP="005741A7">
      <w:pPr>
        <w:pStyle w:val="a3"/>
        <w:numPr>
          <w:ilvl w:val="0"/>
          <w:numId w:val="2"/>
        </w:numPr>
        <w:spacing w:after="0" w:line="360" w:lineRule="auto"/>
        <w:ind w:left="567" w:hanging="567"/>
      </w:pPr>
      <w:r w:rsidRPr="00EC3BA8">
        <w:t>Уважайте ребенка, но и учите его при этом уважать других.</w:t>
      </w:r>
    </w:p>
    <w:p w:rsidR="003D1419" w:rsidRPr="00EC3BA8" w:rsidRDefault="008633B4" w:rsidP="005741A7">
      <w:pPr>
        <w:pStyle w:val="a3"/>
        <w:numPr>
          <w:ilvl w:val="0"/>
          <w:numId w:val="2"/>
        </w:numPr>
        <w:spacing w:after="0" w:line="360" w:lineRule="auto"/>
        <w:ind w:left="567" w:hanging="567"/>
      </w:pPr>
      <w:r w:rsidRPr="00EC3BA8">
        <w:t xml:space="preserve">Проявляйте внимание к малышу: позвоните ему лично по </w:t>
      </w:r>
      <w:proofErr w:type="gramStart"/>
      <w:r w:rsidRPr="00EC3BA8">
        <w:t>те</w:t>
      </w:r>
      <w:r w:rsidR="00EC3BA8" w:rsidRPr="00EC3BA8">
        <w:t>лефон</w:t>
      </w:r>
      <w:r w:rsidR="00260C7E">
        <w:t>у,  просите</w:t>
      </w:r>
      <w:proofErr w:type="gramEnd"/>
      <w:r w:rsidR="00260C7E">
        <w:t xml:space="preserve"> его совета или делай</w:t>
      </w:r>
      <w:r w:rsidR="00EC3BA8" w:rsidRPr="00EC3BA8">
        <w:t>те ему какие-нибудь «взрослые» подарки, например, шариковые ручки для письма.</w:t>
      </w:r>
      <w:r w:rsidR="00EC3BA8" w:rsidRPr="00EC3BA8">
        <w:rPr>
          <w:rStyle w:val="apple-converted-space"/>
        </w:rPr>
        <w:t> </w:t>
      </w:r>
    </w:p>
    <w:p w:rsidR="008633B4" w:rsidRPr="00EC3BA8" w:rsidRDefault="008633B4" w:rsidP="005741A7">
      <w:pPr>
        <w:pStyle w:val="a3"/>
        <w:numPr>
          <w:ilvl w:val="0"/>
          <w:numId w:val="2"/>
        </w:numPr>
        <w:spacing w:after="0" w:line="360" w:lineRule="auto"/>
        <w:ind w:left="567" w:hanging="567"/>
      </w:pPr>
      <w:r w:rsidRPr="00EC3BA8">
        <w:t>Упрямство, непослушание и негативизм ребенка воспринимайте как временные, преходящие проявления, которые неизбежны в период кризиса.</w:t>
      </w:r>
    </w:p>
    <w:p w:rsidR="008633B4" w:rsidRPr="00EC3BA8" w:rsidRDefault="008633B4" w:rsidP="005741A7">
      <w:pPr>
        <w:pStyle w:val="a3"/>
        <w:numPr>
          <w:ilvl w:val="0"/>
          <w:numId w:val="2"/>
        </w:numPr>
        <w:spacing w:after="0" w:line="360" w:lineRule="auto"/>
        <w:ind w:left="567" w:hanging="567"/>
      </w:pPr>
      <w:r w:rsidRPr="00EC3BA8">
        <w:t xml:space="preserve">Чтобы ваши объяснения были простыми и понятными, вырабатывайте четкие единые требования к малышу: что надо, </w:t>
      </w:r>
      <w:r w:rsidR="003D1419" w:rsidRPr="00EC3BA8">
        <w:t xml:space="preserve">что можно, </w:t>
      </w:r>
      <w:r w:rsidRPr="00EC3BA8">
        <w:t xml:space="preserve">чего </w:t>
      </w:r>
      <w:proofErr w:type="gramStart"/>
      <w:r w:rsidRPr="00EC3BA8">
        <w:t>нельзя,–</w:t>
      </w:r>
      <w:proofErr w:type="gramEnd"/>
      <w:r w:rsidRPr="00EC3BA8">
        <w:t xml:space="preserve"> и руководствуйтесь ими. Ребенок чувствует непостоянство окружающих </w:t>
      </w:r>
      <w:r w:rsidR="002238CE">
        <w:rPr>
          <w:noProof/>
          <w:lang w:eastAsia="ru-RU"/>
        </w:rPr>
        <w:lastRenderedPageBreak/>
        <w:drawing>
          <wp:anchor distT="0" distB="0" distL="114300" distR="114300" simplePos="0" relativeHeight="251668992" behindDoc="1" locked="0" layoutInCell="1" allowOverlap="1" wp14:anchorId="1481F2F2" wp14:editId="5851F326">
            <wp:simplePos x="0" y="0"/>
            <wp:positionH relativeFrom="column">
              <wp:posOffset>-720090</wp:posOffset>
            </wp:positionH>
            <wp:positionV relativeFrom="paragraph">
              <wp:posOffset>-393065</wp:posOffset>
            </wp:positionV>
            <wp:extent cx="7524115" cy="10572750"/>
            <wp:effectExtent l="0" t="0" r="635" b="0"/>
            <wp:wrapNone/>
            <wp:docPr id="10" name="Рисунок 10" descr="https://funart.pro/uploads/posts/2020-03/thumbs/1585604672_22-p-shabloni-dlya-detskikh-fonov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unart.pro/uploads/posts/2020-03/thumbs/1585604672_22-p-shabloni-dlya-detskikh-fonov-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364" cy="10585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BA8">
        <w:t>взрослых, и если есть малейшая возможность, старается добиться своего, во что бы то не стало.</w:t>
      </w:r>
    </w:p>
    <w:p w:rsidR="008633B4" w:rsidRPr="00EC3BA8" w:rsidRDefault="008633B4" w:rsidP="005741A7">
      <w:pPr>
        <w:pStyle w:val="a3"/>
        <w:numPr>
          <w:ilvl w:val="0"/>
          <w:numId w:val="2"/>
        </w:numPr>
        <w:spacing w:after="0" w:line="360" w:lineRule="auto"/>
        <w:ind w:left="567" w:hanging="567"/>
      </w:pPr>
      <w:bookmarkStart w:id="0" w:name="_GoBack"/>
      <w:bookmarkEnd w:id="0"/>
      <w:r w:rsidRPr="00EC3BA8">
        <w:t>Не произносите часто глаголы, тормозящие деятельность детей (не трогай, не бегай, не стучи, не катай и т. д.) В противном случае они утратят свой сигнальный смысл.</w:t>
      </w:r>
    </w:p>
    <w:p w:rsidR="008633B4" w:rsidRPr="00EC3BA8" w:rsidRDefault="008633B4" w:rsidP="005741A7">
      <w:pPr>
        <w:pStyle w:val="a3"/>
        <w:numPr>
          <w:ilvl w:val="0"/>
          <w:numId w:val="2"/>
        </w:numPr>
        <w:spacing w:after="0" w:line="360" w:lineRule="auto"/>
        <w:ind w:left="567" w:hanging="567"/>
      </w:pPr>
      <w:r w:rsidRPr="00EC3BA8">
        <w:t>В любой ситуации следует проявлять терпимость. Не нужно подчеркивать свою силу и превосходство над ребенком, противодействуя ему во всем</w:t>
      </w:r>
      <w:r w:rsidR="00260C7E">
        <w:t>. Н</w:t>
      </w:r>
      <w:r w:rsidRPr="00EC3BA8">
        <w:t>еобходимо быть рядом с ним.</w:t>
      </w:r>
    </w:p>
    <w:p w:rsidR="003D1419" w:rsidRPr="00EC3BA8" w:rsidRDefault="003D1419" w:rsidP="005741A7">
      <w:pPr>
        <w:numPr>
          <w:ilvl w:val="0"/>
          <w:numId w:val="2"/>
        </w:numPr>
        <w:spacing w:after="0" w:line="360" w:lineRule="auto"/>
        <w:ind w:left="567" w:hanging="567"/>
      </w:pPr>
      <w:r w:rsidRPr="00EC3BA8">
        <w:t>Не придавайте большого значения упрямству. Примите к сведению этот приступ, но не очень волнуйтесь за ребенка.</w:t>
      </w:r>
    </w:p>
    <w:p w:rsidR="003D1419" w:rsidRPr="00EC3BA8" w:rsidRDefault="003D1419" w:rsidP="005741A7">
      <w:pPr>
        <w:numPr>
          <w:ilvl w:val="0"/>
          <w:numId w:val="2"/>
        </w:numPr>
        <w:spacing w:after="0" w:line="360" w:lineRule="auto"/>
        <w:ind w:left="567" w:hanging="567"/>
      </w:pPr>
      <w:r w:rsidRPr="00EC3BA8">
        <w:t>Оставайтесь вовремя приступа упрямства рядом с ребенком и дайте ему почувствовать, что понимаете, как он страдает.</w:t>
      </w:r>
    </w:p>
    <w:p w:rsidR="003D1419" w:rsidRPr="00EC3BA8" w:rsidRDefault="003D1419" w:rsidP="00260C7E">
      <w:pPr>
        <w:numPr>
          <w:ilvl w:val="0"/>
          <w:numId w:val="2"/>
        </w:numPr>
        <w:spacing w:after="0" w:line="360" w:lineRule="auto"/>
        <w:ind w:left="567" w:hanging="567"/>
      </w:pPr>
      <w:r w:rsidRPr="00EC3BA8">
        <w:t>Не пытайтесь в это время что-либо внушать ребенку. Ругать в такой ситуации не имеет смысла. Он сильно возбужден и не может понять.</w:t>
      </w:r>
      <w:r w:rsidR="00EC3BA8" w:rsidRPr="00EC3BA8">
        <w:t xml:space="preserve"> </w:t>
      </w:r>
    </w:p>
    <w:p w:rsidR="00EC3BA8" w:rsidRPr="005741A7" w:rsidRDefault="005741A7" w:rsidP="005741A7">
      <w:pPr>
        <w:spacing w:after="0" w:line="360" w:lineRule="auto"/>
        <w:jc w:val="center"/>
        <w:rPr>
          <w:b/>
        </w:rPr>
      </w:pPr>
      <w:r w:rsidRPr="005741A7">
        <w:rPr>
          <w:b/>
        </w:rPr>
        <w:t>Что нельзя делать?</w:t>
      </w:r>
    </w:p>
    <w:p w:rsidR="00EC3BA8" w:rsidRPr="00EC3BA8" w:rsidRDefault="00EC3BA8" w:rsidP="005741A7">
      <w:pPr>
        <w:spacing w:after="0" w:line="360" w:lineRule="auto"/>
        <w:ind w:left="567" w:hanging="567"/>
      </w:pPr>
      <w:r w:rsidRPr="00EC3BA8">
        <w:t>•</w:t>
      </w:r>
      <w:r w:rsidRPr="00EC3BA8">
        <w:tab/>
        <w:t xml:space="preserve">Постоянно ругать и наказывать ребенка за все неприятные для Вас проявления его самостоятельности. </w:t>
      </w:r>
    </w:p>
    <w:p w:rsidR="00EC3BA8" w:rsidRPr="00EC3BA8" w:rsidRDefault="00EC3BA8" w:rsidP="005741A7">
      <w:pPr>
        <w:spacing w:after="0" w:line="360" w:lineRule="auto"/>
        <w:ind w:left="567" w:hanging="567"/>
      </w:pPr>
      <w:r w:rsidRPr="00EC3BA8">
        <w:t>•</w:t>
      </w:r>
      <w:r w:rsidRPr="00EC3BA8">
        <w:tab/>
        <w:t>Не говорить «да», когда необходимо твердое «нет».</w:t>
      </w:r>
    </w:p>
    <w:p w:rsidR="00EC3BA8" w:rsidRPr="00EC3BA8" w:rsidRDefault="00EC3BA8" w:rsidP="005741A7">
      <w:pPr>
        <w:spacing w:after="0" w:line="360" w:lineRule="auto"/>
        <w:ind w:left="567" w:hanging="567"/>
      </w:pPr>
      <w:r w:rsidRPr="00EC3BA8">
        <w:t>•</w:t>
      </w:r>
      <w:r w:rsidRPr="00EC3BA8">
        <w:tab/>
        <w:t>Не пытаться любыми путями сгладить кризис, помня, что в дальнейшем у ребенка может повыситься чувство ответственности.</w:t>
      </w:r>
    </w:p>
    <w:p w:rsidR="007D58B1" w:rsidRPr="00EC3BA8" w:rsidRDefault="00EC3BA8" w:rsidP="005741A7">
      <w:pPr>
        <w:spacing w:after="0" w:line="360" w:lineRule="auto"/>
        <w:ind w:left="567" w:hanging="567"/>
      </w:pPr>
      <w:r w:rsidRPr="00EC3BA8">
        <w:t>•</w:t>
      </w:r>
      <w:r w:rsidRPr="00EC3BA8">
        <w:tab/>
        <w:t>Не приучать малыша к легким победам, давая довод для самовосхваления, потому что потом любое поражение для него станет трагедией. И в то же время не подчеркивать свою силу и превосходство над ним, противодействуя ему во всем, – это приведет чуть позже или к безразличию во всем, или к разным видам завуалированного мщения исподтишка.</w:t>
      </w:r>
    </w:p>
    <w:sectPr w:rsidR="007D58B1" w:rsidRPr="00EC3BA8" w:rsidSect="005741A7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B78B9"/>
    <w:multiLevelType w:val="hybridMultilevel"/>
    <w:tmpl w:val="49CA1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75590"/>
    <w:multiLevelType w:val="hybridMultilevel"/>
    <w:tmpl w:val="94D8A0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A6"/>
    <w:rsid w:val="00040BF3"/>
    <w:rsid w:val="000E5DE7"/>
    <w:rsid w:val="00125AA6"/>
    <w:rsid w:val="002238CE"/>
    <w:rsid w:val="00260C7E"/>
    <w:rsid w:val="003D1419"/>
    <w:rsid w:val="003D7E72"/>
    <w:rsid w:val="005741A7"/>
    <w:rsid w:val="007D58B1"/>
    <w:rsid w:val="008633B4"/>
    <w:rsid w:val="008D1537"/>
    <w:rsid w:val="008E2D1B"/>
    <w:rsid w:val="0099430E"/>
    <w:rsid w:val="00AC4369"/>
    <w:rsid w:val="00BE5B77"/>
    <w:rsid w:val="00C56554"/>
    <w:rsid w:val="00C86528"/>
    <w:rsid w:val="00CB3C27"/>
    <w:rsid w:val="00EB45C2"/>
    <w:rsid w:val="00EC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8673"/>
  <w15:docId w15:val="{6B984823-7829-4443-9163-2B000EE6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7E72"/>
    <w:rPr>
      <w:rFonts w:cs="Times New Roman"/>
    </w:rPr>
  </w:style>
  <w:style w:type="paragraph" w:styleId="a3">
    <w:name w:val="List Paragraph"/>
    <w:basedOn w:val="a"/>
    <w:uiPriority w:val="34"/>
    <w:qFormat/>
    <w:rsid w:val="00574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8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7152B-4CA5-425E-8441-AF00CF32C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User</cp:lastModifiedBy>
  <cp:revision>5</cp:revision>
  <dcterms:created xsi:type="dcterms:W3CDTF">2021-02-04T15:12:00Z</dcterms:created>
  <dcterms:modified xsi:type="dcterms:W3CDTF">2021-02-04T17:59:00Z</dcterms:modified>
</cp:coreProperties>
</file>